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36" w:rsidRPr="009616AB" w:rsidRDefault="00F96636" w:rsidP="00F96636">
      <w:pPr>
        <w:jc w:val="both"/>
        <w:rPr>
          <w:rFonts w:ascii="Verdana" w:hAnsi="Verdana"/>
          <w:sz w:val="20"/>
          <w:szCs w:val="20"/>
        </w:rPr>
      </w:pPr>
    </w:p>
    <w:p w:rsidR="00F96636" w:rsidRPr="00156ACC" w:rsidRDefault="00273D43" w:rsidP="007E6AA6">
      <w:pPr>
        <w:shd w:val="clear" w:color="auto" w:fill="FFFFFF"/>
        <w:spacing w:line="255" w:lineRule="atLeast"/>
        <w:ind w:left="-426"/>
        <w:textAlignment w:val="baseline"/>
        <w:outlineLvl w:val="2"/>
      </w:pPr>
      <w:r w:rsidRPr="00156ACC">
        <w:t>0</w:t>
      </w:r>
      <w:r w:rsidR="00E1473D">
        <w:t>5</w:t>
      </w:r>
      <w:r w:rsidR="00F96636" w:rsidRPr="00156ACC">
        <w:t>.</w:t>
      </w:r>
      <w:r w:rsidRPr="00156ACC">
        <w:t>1</w:t>
      </w:r>
      <w:r w:rsidR="00F96636" w:rsidRPr="00156ACC">
        <w:t xml:space="preserve">0.2016 г.                                                                        </w:t>
      </w:r>
      <w:r w:rsidR="00156ACC" w:rsidRPr="00B513FA">
        <w:t xml:space="preserve">                      </w:t>
      </w:r>
      <w:r w:rsidR="00F96636" w:rsidRPr="00156ACC">
        <w:t xml:space="preserve">                             г. Москва</w:t>
      </w:r>
    </w:p>
    <w:p w:rsidR="00F96636" w:rsidRPr="007E6AA6" w:rsidRDefault="00F96636" w:rsidP="00F96636">
      <w:pPr>
        <w:shd w:val="clear" w:color="auto" w:fill="FFFFFF"/>
        <w:spacing w:line="255" w:lineRule="atLeast"/>
        <w:ind w:left="-426"/>
        <w:jc w:val="center"/>
        <w:textAlignment w:val="baseline"/>
        <w:outlineLvl w:val="2"/>
        <w:rPr>
          <w:b/>
          <w:bCs/>
          <w:bdr w:val="none" w:sz="0" w:space="0" w:color="auto" w:frame="1"/>
        </w:rPr>
      </w:pPr>
      <w:r w:rsidRPr="00191A1F">
        <w:rPr>
          <w:b/>
          <w:bCs/>
          <w:bdr w:val="none" w:sz="0" w:space="0" w:color="auto" w:frame="1"/>
        </w:rPr>
        <w:t xml:space="preserve"> </w:t>
      </w:r>
    </w:p>
    <w:p w:rsidR="00E1473D" w:rsidRDefault="00E1473D" w:rsidP="00E1473D">
      <w:pPr>
        <w:jc w:val="center"/>
        <w:rPr>
          <w:b/>
          <w:sz w:val="28"/>
          <w:szCs w:val="28"/>
        </w:rPr>
      </w:pPr>
      <w:r w:rsidRPr="00E1473D">
        <w:rPr>
          <w:b/>
          <w:sz w:val="28"/>
          <w:szCs w:val="28"/>
        </w:rPr>
        <w:t xml:space="preserve">«СтройТрансНефтеГаз» войдет в </w:t>
      </w:r>
      <w:r w:rsidR="00071350">
        <w:rPr>
          <w:b/>
          <w:sz w:val="28"/>
          <w:szCs w:val="28"/>
        </w:rPr>
        <w:t>число учредителей</w:t>
      </w:r>
      <w:r w:rsidRPr="00E1473D">
        <w:rPr>
          <w:b/>
          <w:sz w:val="28"/>
          <w:szCs w:val="28"/>
        </w:rPr>
        <w:t xml:space="preserve"> Ассоциации строительных организаций газовой отрасли</w:t>
      </w:r>
    </w:p>
    <w:p w:rsidR="00E1473D" w:rsidRPr="00E1473D" w:rsidRDefault="00E1473D" w:rsidP="00E1473D">
      <w:pPr>
        <w:jc w:val="center"/>
        <w:rPr>
          <w:b/>
          <w:sz w:val="28"/>
          <w:szCs w:val="28"/>
        </w:rPr>
      </w:pPr>
    </w:p>
    <w:p w:rsidR="00E1473D" w:rsidRPr="00E1473D" w:rsidRDefault="00E1473D" w:rsidP="0016193C">
      <w:pPr>
        <w:spacing w:after="240"/>
        <w:ind w:firstLine="708"/>
        <w:jc w:val="both"/>
        <w:rPr>
          <w:b/>
        </w:rPr>
      </w:pPr>
      <w:r w:rsidRPr="00E1473D">
        <w:rPr>
          <w:b/>
        </w:rPr>
        <w:t xml:space="preserve">Меморандум о намерениях между ПАО «Газпром» и крупнейшими строительными компаниями был заключен </w:t>
      </w:r>
      <w:r w:rsidR="0016193C">
        <w:rPr>
          <w:b/>
        </w:rPr>
        <w:t>в рамках</w:t>
      </w:r>
      <w:r w:rsidRPr="00E1473D">
        <w:rPr>
          <w:b/>
        </w:rPr>
        <w:t xml:space="preserve"> VI Петербургско</w:t>
      </w:r>
      <w:r w:rsidR="0016193C">
        <w:rPr>
          <w:b/>
        </w:rPr>
        <w:t>го</w:t>
      </w:r>
      <w:r w:rsidRPr="00E1473D">
        <w:rPr>
          <w:b/>
        </w:rPr>
        <w:t xml:space="preserve"> международно</w:t>
      </w:r>
      <w:r w:rsidR="0016193C">
        <w:rPr>
          <w:b/>
        </w:rPr>
        <w:t>го</w:t>
      </w:r>
      <w:r w:rsidRPr="00E1473D">
        <w:rPr>
          <w:b/>
        </w:rPr>
        <w:t xml:space="preserve"> газово</w:t>
      </w:r>
      <w:r w:rsidR="0016193C">
        <w:rPr>
          <w:b/>
        </w:rPr>
        <w:t>го</w:t>
      </w:r>
      <w:r w:rsidRPr="00E1473D">
        <w:rPr>
          <w:b/>
        </w:rPr>
        <w:t xml:space="preserve"> форум</w:t>
      </w:r>
      <w:r w:rsidR="0016193C">
        <w:rPr>
          <w:b/>
        </w:rPr>
        <w:t>а</w:t>
      </w:r>
      <w:r w:rsidRPr="00E1473D">
        <w:rPr>
          <w:b/>
        </w:rPr>
        <w:t xml:space="preserve">. </w:t>
      </w:r>
    </w:p>
    <w:p w:rsidR="00E1473D" w:rsidRPr="00E1473D" w:rsidRDefault="00E1473D" w:rsidP="00E1473D">
      <w:pPr>
        <w:spacing w:after="240"/>
        <w:ind w:firstLine="708"/>
        <w:jc w:val="both"/>
      </w:pPr>
      <w:r w:rsidRPr="00E1473D">
        <w:t>Документ в присутствии Председателя Правления ПАО «Газпром» </w:t>
      </w:r>
      <w:hyperlink r:id="rId6" w:history="1">
        <w:r w:rsidRPr="00E1473D">
          <w:t>Алексея Миллера</w:t>
        </w:r>
      </w:hyperlink>
      <w:r w:rsidRPr="00E1473D">
        <w:t> подписали заместитель Председателя Правления </w:t>
      </w:r>
      <w:hyperlink r:id="rId7" w:history="1">
        <w:r w:rsidRPr="00E1473D">
          <w:t>Виталий Маркелов</w:t>
        </w:r>
      </w:hyperlink>
      <w:r w:rsidRPr="00E1473D">
        <w:t>, Генеральный директор АО «СтройТрансНефтеГаз» Владимир Карташян, Генеральный директор ООО «</w:t>
      </w:r>
      <w:proofErr w:type="spellStart"/>
      <w:r w:rsidRPr="00E1473D">
        <w:t>Стройгазконсалтинг</w:t>
      </w:r>
      <w:proofErr w:type="spellEnd"/>
      <w:r w:rsidRPr="00E1473D">
        <w:t>» Станислав Аникеев и Генеральный директор ООО «</w:t>
      </w:r>
      <w:proofErr w:type="spellStart"/>
      <w:r w:rsidRPr="00E1473D">
        <w:t>Стройгазмонтаж</w:t>
      </w:r>
      <w:proofErr w:type="spellEnd"/>
      <w:r w:rsidRPr="00E1473D">
        <w:t xml:space="preserve">» Сергей </w:t>
      </w:r>
      <w:proofErr w:type="spellStart"/>
      <w:r w:rsidRPr="00E1473D">
        <w:t>Гараев</w:t>
      </w:r>
      <w:proofErr w:type="spellEnd"/>
      <w:r w:rsidRPr="00E1473D">
        <w:t>.</w:t>
      </w:r>
    </w:p>
    <w:p w:rsidR="00E1473D" w:rsidRPr="00E1473D" w:rsidRDefault="00E1473D" w:rsidP="00E1473D">
      <w:pPr>
        <w:spacing w:after="240"/>
        <w:ind w:firstLine="708"/>
        <w:jc w:val="both"/>
      </w:pPr>
      <w:bookmarkStart w:id="0" w:name="_GoBack"/>
      <w:bookmarkEnd w:id="0"/>
      <w:r w:rsidRPr="00E1473D">
        <w:t>Согласно документу, стороны намерены создать Ассоциацию строительных организаций газовой отрасли с целью координации действий по развитию техники и технологий, совершенствованию нормативной базы для обеспечения строительной деятельности на объектах газовой промышленности. В числе задач, которые будут поставлены перед Ассоциацией, — внедрение единых принципов организации производственных процессов в строительном бизнесе на основе передового отечественного и зарубежного опыта, унификация применяемых и внедрение новых технических решений и технологий, в том числе инновационных, энергосберегающих и </w:t>
      </w:r>
      <w:proofErr w:type="spellStart"/>
      <w:r w:rsidRPr="00E1473D">
        <w:t>энергоэффективных</w:t>
      </w:r>
      <w:proofErr w:type="spellEnd"/>
      <w:r w:rsidRPr="00E1473D">
        <w:t>.</w:t>
      </w:r>
    </w:p>
    <w:p w:rsidR="00E1473D" w:rsidRPr="00E1473D" w:rsidRDefault="00E1473D" w:rsidP="00E1473D">
      <w:pPr>
        <w:spacing w:after="240"/>
        <w:ind w:firstLine="708"/>
        <w:jc w:val="both"/>
      </w:pPr>
      <w:r w:rsidRPr="00E1473D">
        <w:t>Ассоциация также будет осуществлять техническое регулирование в сфере строительства, обслуживания и ремонта объектов газовой отрасли, участвовать в разработке национальных и межгосударственных строительных стандартов, норм и правил.</w:t>
      </w:r>
    </w:p>
    <w:p w:rsidR="007E6AA6" w:rsidRDefault="007E6AA6" w:rsidP="00032FDF">
      <w:pPr>
        <w:jc w:val="both"/>
        <w:rPr>
          <w:sz w:val="22"/>
          <w:szCs w:val="22"/>
        </w:rPr>
      </w:pPr>
    </w:p>
    <w:p w:rsidR="00032FDF" w:rsidRDefault="00032FDF" w:rsidP="00032FDF">
      <w:pPr>
        <w:jc w:val="both"/>
        <w:rPr>
          <w:sz w:val="22"/>
          <w:szCs w:val="22"/>
        </w:rPr>
      </w:pPr>
      <w:r w:rsidRPr="00BF6DA4">
        <w:rPr>
          <w:sz w:val="22"/>
          <w:szCs w:val="22"/>
        </w:rPr>
        <w:t>ПРЕСС-СЛУЖБА</w:t>
      </w:r>
    </w:p>
    <w:p w:rsidR="00032FDF" w:rsidRDefault="00032FDF" w:rsidP="00032FDF">
      <w:pPr>
        <w:jc w:val="both"/>
        <w:rPr>
          <w:sz w:val="22"/>
          <w:szCs w:val="22"/>
        </w:rPr>
      </w:pPr>
      <w:r>
        <w:rPr>
          <w:sz w:val="22"/>
          <w:szCs w:val="22"/>
        </w:rPr>
        <w:t>АО «С</w:t>
      </w:r>
      <w:r w:rsidR="00E1473D">
        <w:rPr>
          <w:sz w:val="22"/>
          <w:szCs w:val="22"/>
        </w:rPr>
        <w:t>трой</w:t>
      </w:r>
      <w:r>
        <w:rPr>
          <w:sz w:val="22"/>
          <w:szCs w:val="22"/>
        </w:rPr>
        <w:t>Т</w:t>
      </w:r>
      <w:r w:rsidR="00E1473D">
        <w:rPr>
          <w:sz w:val="22"/>
          <w:szCs w:val="22"/>
        </w:rPr>
        <w:t>ранс</w:t>
      </w:r>
      <w:r w:rsidR="00511452">
        <w:rPr>
          <w:sz w:val="22"/>
          <w:szCs w:val="22"/>
        </w:rPr>
        <w:t>Н</w:t>
      </w:r>
      <w:r w:rsidR="00E1473D">
        <w:rPr>
          <w:sz w:val="22"/>
          <w:szCs w:val="22"/>
        </w:rPr>
        <w:t>ефте</w:t>
      </w:r>
      <w:r>
        <w:rPr>
          <w:sz w:val="22"/>
          <w:szCs w:val="22"/>
        </w:rPr>
        <w:t>Г</w:t>
      </w:r>
      <w:r w:rsidR="00E1473D">
        <w:rPr>
          <w:sz w:val="22"/>
          <w:szCs w:val="22"/>
        </w:rPr>
        <w:t>аз</w:t>
      </w:r>
      <w:r>
        <w:rPr>
          <w:sz w:val="22"/>
          <w:szCs w:val="22"/>
        </w:rPr>
        <w:t>»</w:t>
      </w:r>
    </w:p>
    <w:p w:rsidR="00032FDF" w:rsidRPr="00BF6DA4" w:rsidRDefault="00032FDF" w:rsidP="00032FDF">
      <w:pPr>
        <w:jc w:val="both"/>
        <w:rPr>
          <w:sz w:val="22"/>
          <w:szCs w:val="22"/>
        </w:rPr>
      </w:pPr>
      <w:r w:rsidRPr="00BF6DA4">
        <w:rPr>
          <w:sz w:val="22"/>
          <w:szCs w:val="22"/>
        </w:rPr>
        <w:t>Контакты для СМИ:</w:t>
      </w:r>
    </w:p>
    <w:p w:rsidR="00032FDF" w:rsidRPr="00BF6DA4" w:rsidRDefault="00032FDF" w:rsidP="00032FDF">
      <w:pPr>
        <w:jc w:val="both"/>
        <w:rPr>
          <w:sz w:val="22"/>
          <w:szCs w:val="22"/>
          <w:lang w:val="en-US"/>
        </w:rPr>
      </w:pPr>
      <w:r w:rsidRPr="00BF6DA4">
        <w:rPr>
          <w:sz w:val="22"/>
          <w:szCs w:val="22"/>
          <w:lang w:val="en-US"/>
        </w:rPr>
        <w:t xml:space="preserve">E-mail: </w:t>
      </w:r>
      <w:hyperlink r:id="rId8" w:history="1">
        <w:r w:rsidR="00F54298" w:rsidRPr="004044CA">
          <w:rPr>
            <w:rStyle w:val="a9"/>
            <w:sz w:val="22"/>
            <w:szCs w:val="22"/>
            <w:lang w:val="en-US"/>
          </w:rPr>
          <w:t>press@stg.ru</w:t>
        </w:r>
      </w:hyperlink>
      <w:r w:rsidR="00F54298" w:rsidRPr="00F54298">
        <w:rPr>
          <w:sz w:val="22"/>
          <w:szCs w:val="22"/>
          <w:lang w:val="en-US"/>
        </w:rPr>
        <w:t xml:space="preserve"> </w:t>
      </w:r>
      <w:hyperlink r:id="rId9" w:history="1"/>
    </w:p>
    <w:p w:rsidR="00032FDF" w:rsidRPr="00BF6DA4" w:rsidRDefault="00032FDF" w:rsidP="00032FDF">
      <w:pPr>
        <w:jc w:val="both"/>
        <w:rPr>
          <w:sz w:val="22"/>
          <w:szCs w:val="22"/>
          <w:lang w:val="en-US"/>
        </w:rPr>
      </w:pPr>
      <w:r w:rsidRPr="00BF6DA4">
        <w:rPr>
          <w:sz w:val="22"/>
          <w:szCs w:val="22"/>
        </w:rPr>
        <w:t>Тел</w:t>
      </w:r>
      <w:r w:rsidRPr="00BF6DA4">
        <w:rPr>
          <w:sz w:val="22"/>
          <w:szCs w:val="22"/>
          <w:lang w:val="en-US"/>
        </w:rPr>
        <w:t>.: +7 (495) 741-48-17</w:t>
      </w:r>
    </w:p>
    <w:p w:rsidR="00032FDF" w:rsidRPr="00032FDF" w:rsidRDefault="00032FDF" w:rsidP="00032FDF">
      <w:pPr>
        <w:jc w:val="both"/>
        <w:rPr>
          <w:sz w:val="22"/>
          <w:szCs w:val="22"/>
          <w:lang w:val="en-US"/>
        </w:rPr>
      </w:pPr>
    </w:p>
    <w:p w:rsidR="00032FDF" w:rsidRPr="00032FDF" w:rsidRDefault="00032FDF" w:rsidP="00F96636">
      <w:pPr>
        <w:shd w:val="clear" w:color="auto" w:fill="FFFFFF"/>
        <w:spacing w:before="225" w:after="100" w:afterAutospacing="1" w:line="255" w:lineRule="atLeast"/>
        <w:ind w:left="-426" w:firstLine="709"/>
        <w:jc w:val="both"/>
        <w:rPr>
          <w:lang w:val="en-US"/>
        </w:rPr>
      </w:pPr>
    </w:p>
    <w:p w:rsidR="00F96636" w:rsidRDefault="00F96636" w:rsidP="00F96636"/>
    <w:p w:rsidR="00AA3547" w:rsidRDefault="00AA3547" w:rsidP="00F96636">
      <w:pPr>
        <w:ind w:right="849"/>
      </w:pPr>
    </w:p>
    <w:sectPr w:rsidR="00AA3547" w:rsidSect="00F96636">
      <w:headerReference w:type="default" r:id="rId10"/>
      <w:headerReference w:type="first" r:id="rId11"/>
      <w:pgSz w:w="11906" w:h="16838"/>
      <w:pgMar w:top="1134" w:right="849" w:bottom="1134" w:left="1701" w:header="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D0" w:rsidRDefault="00793FD0" w:rsidP="00F96636">
      <w:r>
        <w:separator/>
      </w:r>
    </w:p>
  </w:endnote>
  <w:endnote w:type="continuationSeparator" w:id="0">
    <w:p w:rsidR="00793FD0" w:rsidRDefault="00793FD0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D0" w:rsidRDefault="00793FD0" w:rsidP="00F96636">
      <w:r>
        <w:separator/>
      </w:r>
    </w:p>
  </w:footnote>
  <w:footnote w:type="continuationSeparator" w:id="0">
    <w:p w:rsidR="00793FD0" w:rsidRDefault="00793FD0" w:rsidP="00F9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840023"/>
      <w:placeholder>
        <w:docPart w:val="A2B018E878144CE28F116A8DCF262172"/>
      </w:placeholder>
      <w:temporary/>
      <w:showingPlcHdr/>
    </w:sdtPr>
    <w:sdtEndPr/>
    <w:sdtContent>
      <w:p w:rsidR="00F96636" w:rsidRDefault="00F96636">
        <w:pPr>
          <w:pStyle w:val="a3"/>
        </w:pPr>
        <w:r>
          <w:t>[Введите текст]</w:t>
        </w:r>
      </w:p>
    </w:sdtContent>
  </w:sdt>
  <w:p w:rsidR="00F96636" w:rsidRDefault="00F966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36" w:rsidRDefault="00F96636" w:rsidP="00F96636">
    <w:pPr>
      <w:pStyle w:val="a3"/>
      <w:ind w:left="-1701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1" layoutInCell="1" allowOverlap="1" wp14:anchorId="580ED9AF" wp14:editId="4CC1E4AB">
          <wp:simplePos x="0" y="0"/>
          <wp:positionH relativeFrom="page">
            <wp:posOffset>817245</wp:posOffset>
          </wp:positionH>
          <wp:positionV relativeFrom="page">
            <wp:posOffset>237490</wp:posOffset>
          </wp:positionV>
          <wp:extent cx="6184800" cy="1148400"/>
          <wp:effectExtent l="0" t="0" r="698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ЗАО_Стройтранснефтега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8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96636" w:rsidRDefault="00F96636" w:rsidP="00F96636">
    <w:pPr>
      <w:pStyle w:val="a3"/>
      <w:ind w:left="-1701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36"/>
    <w:rsid w:val="000328DF"/>
    <w:rsid w:val="00032FDF"/>
    <w:rsid w:val="00071350"/>
    <w:rsid w:val="000D50A0"/>
    <w:rsid w:val="00156ACC"/>
    <w:rsid w:val="0016193C"/>
    <w:rsid w:val="001D1BE3"/>
    <w:rsid w:val="00231235"/>
    <w:rsid w:val="00247C35"/>
    <w:rsid w:val="00255EA0"/>
    <w:rsid w:val="00273D43"/>
    <w:rsid w:val="002B2BE9"/>
    <w:rsid w:val="00467719"/>
    <w:rsid w:val="00511452"/>
    <w:rsid w:val="005473F4"/>
    <w:rsid w:val="0063428C"/>
    <w:rsid w:val="00636767"/>
    <w:rsid w:val="00705F8A"/>
    <w:rsid w:val="00710B54"/>
    <w:rsid w:val="00786C47"/>
    <w:rsid w:val="00793FD0"/>
    <w:rsid w:val="007E6AA6"/>
    <w:rsid w:val="008C1CD6"/>
    <w:rsid w:val="0098056B"/>
    <w:rsid w:val="009D6920"/>
    <w:rsid w:val="00A665B4"/>
    <w:rsid w:val="00A85217"/>
    <w:rsid w:val="00AA3547"/>
    <w:rsid w:val="00B513FA"/>
    <w:rsid w:val="00BF410E"/>
    <w:rsid w:val="00D90DF0"/>
    <w:rsid w:val="00E1473D"/>
    <w:rsid w:val="00ED351E"/>
    <w:rsid w:val="00F54298"/>
    <w:rsid w:val="00F9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D01B4-72E5-4CD1-8EFC-E3525AA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6636"/>
  </w:style>
  <w:style w:type="paragraph" w:styleId="a5">
    <w:name w:val="footer"/>
    <w:basedOn w:val="a"/>
    <w:link w:val="a6"/>
    <w:uiPriority w:val="99"/>
    <w:unhideWhenUsed/>
    <w:rsid w:val="00F966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96636"/>
  </w:style>
  <w:style w:type="paragraph" w:styleId="a7">
    <w:name w:val="Balloon Text"/>
    <w:basedOn w:val="a"/>
    <w:link w:val="a8"/>
    <w:uiPriority w:val="99"/>
    <w:semiHidden/>
    <w:unhideWhenUsed/>
    <w:rsid w:val="00F96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966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6636"/>
  </w:style>
  <w:style w:type="character" w:styleId="a9">
    <w:name w:val="Hyperlink"/>
    <w:rsid w:val="00F96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stg.ru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gazprom.ru/about/management/directors/markel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prom.ru/about/management/board/mille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B018E878144CE28F116A8DCF262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B5F81-2F7B-4820-AACB-6DDCD1985687}"/>
      </w:docPartPr>
      <w:docPartBody>
        <w:p w:rsidR="004712C2" w:rsidRDefault="00240CA5" w:rsidP="00240CA5">
          <w:pPr>
            <w:pStyle w:val="A2B018E878144CE28F116A8DCF26217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A5"/>
    <w:rsid w:val="00240CA5"/>
    <w:rsid w:val="00366751"/>
    <w:rsid w:val="004712C2"/>
    <w:rsid w:val="006301AC"/>
    <w:rsid w:val="007A15E4"/>
    <w:rsid w:val="00800E3B"/>
    <w:rsid w:val="00872D7E"/>
    <w:rsid w:val="00A079C3"/>
    <w:rsid w:val="00AD0FFE"/>
    <w:rsid w:val="00AF7F6E"/>
    <w:rsid w:val="00BA0A9C"/>
    <w:rsid w:val="00C36213"/>
    <w:rsid w:val="00D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B018E878144CE28F116A8DCF262172">
    <w:name w:val="A2B018E878144CE28F116A8DCF262172"/>
    <w:rsid w:val="00240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1651</Characters>
  <Application>Microsoft Office Word</Application>
  <DocSecurity>0</DocSecurity>
  <Lines>30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Елена Евгеньевна</dc:creator>
  <cp:keywords/>
  <dc:description/>
  <cp:lastModifiedBy>Бревдо Ксения Борисовна</cp:lastModifiedBy>
  <cp:revision>4</cp:revision>
  <dcterms:created xsi:type="dcterms:W3CDTF">2016-10-06T14:58:00Z</dcterms:created>
  <dcterms:modified xsi:type="dcterms:W3CDTF">2016-10-06T15:03:00Z</dcterms:modified>
</cp:coreProperties>
</file>